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F281" w14:textId="127D5958" w:rsidR="00747DEC" w:rsidRDefault="00747DEC" w:rsidP="00747DEC">
      <w:pPr>
        <w:pStyle w:val="Akapitzlist"/>
        <w:spacing w:after="0"/>
        <w:ind w:left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OPS.252. </w:t>
      </w:r>
      <w:r w:rsidR="00E12ED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2025</w:t>
      </w:r>
    </w:p>
    <w:p w14:paraId="6C200ADA" w14:textId="77777777" w:rsidR="00747DEC" w:rsidRDefault="00747DEC" w:rsidP="00747DEC">
      <w:pPr>
        <w:pStyle w:val="Akapitzlist"/>
        <w:spacing w:after="0"/>
        <w:ind w:left="0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309C61D" w14:textId="4D560612" w:rsidR="00747DEC" w:rsidRDefault="00747DEC" w:rsidP="00747DEC">
      <w:pPr>
        <w:pStyle w:val="Akapitzlist"/>
        <w:spacing w:after="0"/>
        <w:ind w:left="0"/>
        <w:jc w:val="center"/>
      </w:pPr>
      <w:r>
        <w:t>WYBÓR OFERTY</w:t>
      </w:r>
    </w:p>
    <w:p w14:paraId="4CEC0E18" w14:textId="77777777" w:rsidR="00747DEC" w:rsidRDefault="00747DEC" w:rsidP="00747DEC">
      <w:pPr>
        <w:pStyle w:val="Akapitzlist"/>
        <w:spacing w:after="0"/>
        <w:ind w:left="0"/>
        <w:jc w:val="both"/>
      </w:pPr>
    </w:p>
    <w:p w14:paraId="7460F738" w14:textId="40CA1ABC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>
        <w:t xml:space="preserve">Dotyczy  zamówienia publicznego w zakresie </w:t>
      </w:r>
      <w:r w:rsidRPr="00747DEC">
        <w:rPr>
          <w:rFonts w:ascii="Calibri" w:eastAsia="Calibri" w:hAnsi="Calibri" w:cs="Calibri"/>
          <w:kern w:val="0"/>
          <w14:ligatures w14:val="none"/>
        </w:rPr>
        <w:t>świadczeni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 usług indywidualnego i grupowego poradnictwa </w:t>
      </w:r>
      <w:r w:rsidR="00E12ED8">
        <w:rPr>
          <w:rFonts w:ascii="Calibri" w:eastAsia="Calibri" w:hAnsi="Calibri" w:cs="Calibri"/>
          <w:kern w:val="0"/>
          <w14:ligatures w14:val="none"/>
        </w:rPr>
        <w:t>dietetycznego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, skierowanych do grupy min. 40 osób </w:t>
      </w:r>
      <w:r w:rsidR="00E12ED8">
        <w:rPr>
          <w:rFonts w:ascii="Calibri" w:eastAsia="Calibri" w:hAnsi="Calibri" w:cs="Calibri"/>
          <w:kern w:val="0"/>
          <w14:ligatures w14:val="none"/>
        </w:rPr>
        <w:t xml:space="preserve">po 60 r. ż. 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 z terenu gminy </w:t>
      </w:r>
      <w:r>
        <w:rPr>
          <w:rFonts w:ascii="Calibri" w:eastAsia="Calibri" w:hAnsi="Calibri" w:cs="Calibri"/>
          <w:kern w:val="0"/>
          <w14:ligatures w14:val="none"/>
        </w:rPr>
        <w:t xml:space="preserve">                              </w:t>
      </w:r>
      <w:r w:rsidRPr="00747DEC">
        <w:rPr>
          <w:rFonts w:ascii="Calibri" w:eastAsia="Calibri" w:hAnsi="Calibri" w:cs="Calibri"/>
          <w:kern w:val="0"/>
          <w14:ligatures w14:val="none"/>
        </w:rPr>
        <w:t xml:space="preserve">Książ Wlkp. </w:t>
      </w:r>
      <w:r w:rsidR="00E12ED8">
        <w:rPr>
          <w:rFonts w:ascii="Calibri" w:eastAsia="Calibri" w:hAnsi="Calibri" w:cs="Calibri"/>
          <w:kern w:val="0"/>
          <w14:ligatures w14:val="none"/>
        </w:rPr>
        <w:t xml:space="preserve">będących uczestnikami projektu </w:t>
      </w:r>
      <w:r w:rsidRPr="00747DEC">
        <w:rPr>
          <w:rFonts w:ascii="Calibri" w:eastAsia="Calibri" w:hAnsi="Calibri" w:cs="Calibri"/>
          <w:kern w:val="0"/>
          <w14:ligatures w14:val="none"/>
        </w:rPr>
        <w:t>pn. „Wielkopolskie telecentrum opieki”</w:t>
      </w:r>
      <w:r>
        <w:rPr>
          <w:rFonts w:ascii="Calibri" w:eastAsia="Calibri" w:hAnsi="Calibri" w:cs="Calibri"/>
          <w:kern w:val="0"/>
          <w14:ligatures w14:val="none"/>
        </w:rPr>
        <w:t xml:space="preserve"> w okresie </w:t>
      </w:r>
      <w:r w:rsidR="00E12ED8">
        <w:rPr>
          <w:rFonts w:ascii="Calibri" w:eastAsia="Calibri" w:hAnsi="Calibri" w:cs="Calibri"/>
          <w:kern w:val="0"/>
          <w14:ligatures w14:val="none"/>
        </w:rPr>
        <w:t xml:space="preserve">                              </w:t>
      </w:r>
      <w:r>
        <w:rPr>
          <w:rFonts w:ascii="Calibri" w:eastAsia="Calibri" w:hAnsi="Calibri" w:cs="Calibri"/>
          <w:kern w:val="0"/>
          <w14:ligatures w14:val="none"/>
        </w:rPr>
        <w:t xml:space="preserve">od </w:t>
      </w:r>
      <w:r w:rsidR="00E12ED8">
        <w:rPr>
          <w:rFonts w:ascii="Calibri" w:eastAsia="Calibri" w:hAnsi="Calibri" w:cs="Calibri"/>
          <w:kern w:val="0"/>
          <w14:ligatures w14:val="none"/>
        </w:rPr>
        <w:t xml:space="preserve">30 </w:t>
      </w:r>
      <w:r>
        <w:rPr>
          <w:rFonts w:ascii="Calibri" w:eastAsia="Calibri" w:hAnsi="Calibri" w:cs="Calibri"/>
          <w:kern w:val="0"/>
          <w14:ligatures w14:val="none"/>
        </w:rPr>
        <w:t xml:space="preserve">czerwca 2025 r. do 30 czerwca 2026 r. </w:t>
      </w:r>
    </w:p>
    <w:p w14:paraId="098BDDDB" w14:textId="77777777" w:rsidR="00747DEC" w:rsidRDefault="00747DEC" w:rsidP="00747DEC">
      <w:pPr>
        <w:pStyle w:val="Akapitzlist"/>
        <w:spacing w:after="0"/>
        <w:ind w:left="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BC60CB1" w14:textId="775C4E05" w:rsidR="00747DEC" w:rsidRPr="00747DEC" w:rsidRDefault="00747DEC" w:rsidP="00747DEC">
      <w:pPr>
        <w:pStyle w:val="Akapitzlist"/>
        <w:spacing w:after="0"/>
        <w:ind w:left="0" w:hanging="371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ab/>
        <w:t xml:space="preserve">Zamawiający informuje, iż za najkorzystniejszą uznano ofertę Wykonawcy </w:t>
      </w:r>
      <w:bookmarkStart w:id="0" w:name="_Hlk202166633"/>
      <w:r w:rsidR="00E12ED8">
        <w:rPr>
          <w:rFonts w:ascii="Calibri" w:eastAsia="Calibri" w:hAnsi="Calibri" w:cs="Calibri"/>
          <w:b/>
          <w:bCs/>
          <w:kern w:val="0"/>
          <w14:ligatures w14:val="none"/>
        </w:rPr>
        <w:t>– Poradni Dietetyczn</w:t>
      </w:r>
      <w:r w:rsidR="00575F27">
        <w:rPr>
          <w:rFonts w:ascii="Calibri" w:eastAsia="Calibri" w:hAnsi="Calibri" w:cs="Calibri"/>
          <w:b/>
          <w:bCs/>
          <w:kern w:val="0"/>
          <w14:ligatures w14:val="none"/>
        </w:rPr>
        <w:t xml:space="preserve">ej </w:t>
      </w:r>
      <w:r w:rsidR="00E12ED8"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      z siedzibą przy ul. Jasnej 23 63-100 Śrem. </w:t>
      </w:r>
    </w:p>
    <w:bookmarkEnd w:id="0"/>
    <w:p w14:paraId="63349F93" w14:textId="27E1E581" w:rsidR="00747DEC" w:rsidRPr="00747DEC" w:rsidRDefault="00747DEC" w:rsidP="00747DEC">
      <w:pPr>
        <w:pStyle w:val="Akapitzlist"/>
        <w:spacing w:after="0"/>
        <w:ind w:left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B0A2E9A" w14:textId="46F92637" w:rsidR="00E27CFE" w:rsidRDefault="00E27CFE" w:rsidP="00747DEC">
      <w:pPr>
        <w:spacing w:after="0"/>
      </w:pPr>
    </w:p>
    <w:p w14:paraId="28ED7C2F" w14:textId="77777777" w:rsidR="00747DEC" w:rsidRDefault="00747DEC" w:rsidP="00747DEC">
      <w:pPr>
        <w:spacing w:after="0"/>
      </w:pPr>
    </w:p>
    <w:p w14:paraId="5B5ED691" w14:textId="77777777" w:rsidR="00747DEC" w:rsidRDefault="00747DEC" w:rsidP="00747DEC">
      <w:pPr>
        <w:spacing w:after="0"/>
      </w:pPr>
    </w:p>
    <w:p w14:paraId="054A360D" w14:textId="77777777" w:rsidR="00747DEC" w:rsidRDefault="00747DEC" w:rsidP="00747DEC">
      <w:pPr>
        <w:spacing w:after="0"/>
      </w:pPr>
    </w:p>
    <w:p w14:paraId="5580DD78" w14:textId="77777777" w:rsidR="00747DEC" w:rsidRDefault="00747DEC" w:rsidP="00747DEC">
      <w:pPr>
        <w:spacing w:after="0"/>
      </w:pPr>
    </w:p>
    <w:p w14:paraId="313CBA63" w14:textId="77777777" w:rsidR="00747DEC" w:rsidRDefault="00747DEC" w:rsidP="00747DEC">
      <w:pPr>
        <w:spacing w:after="0"/>
      </w:pPr>
    </w:p>
    <w:p w14:paraId="503D9B29" w14:textId="77777777" w:rsidR="00747DEC" w:rsidRDefault="00747DEC" w:rsidP="00747DEC">
      <w:pPr>
        <w:spacing w:after="0"/>
      </w:pPr>
    </w:p>
    <w:p w14:paraId="6309F40C" w14:textId="77777777" w:rsidR="00747DEC" w:rsidRDefault="00747DEC" w:rsidP="00747DEC">
      <w:pPr>
        <w:spacing w:after="0"/>
      </w:pPr>
    </w:p>
    <w:p w14:paraId="4899E32D" w14:textId="77777777" w:rsidR="00747DEC" w:rsidRDefault="00747DEC" w:rsidP="00747DEC">
      <w:pPr>
        <w:spacing w:after="0"/>
      </w:pPr>
    </w:p>
    <w:p w14:paraId="53DBF9BB" w14:textId="77777777" w:rsidR="00747DEC" w:rsidRDefault="00747DEC" w:rsidP="00747DEC">
      <w:pPr>
        <w:spacing w:after="0"/>
      </w:pPr>
    </w:p>
    <w:p w14:paraId="0FA341DD" w14:textId="77777777" w:rsidR="00747DEC" w:rsidRDefault="00747DEC" w:rsidP="00747DEC">
      <w:pPr>
        <w:spacing w:after="0"/>
      </w:pPr>
    </w:p>
    <w:p w14:paraId="162AF311" w14:textId="77777777" w:rsidR="00747DEC" w:rsidRDefault="00747DEC" w:rsidP="00747DEC">
      <w:pPr>
        <w:spacing w:after="0"/>
      </w:pPr>
    </w:p>
    <w:p w14:paraId="1C1B5280" w14:textId="77777777" w:rsidR="00747DEC" w:rsidRDefault="00747DEC" w:rsidP="00747DEC">
      <w:pPr>
        <w:spacing w:after="0"/>
      </w:pPr>
    </w:p>
    <w:p w14:paraId="1CA8E1CE" w14:textId="77777777" w:rsidR="00747DEC" w:rsidRDefault="00747DEC" w:rsidP="00747DEC">
      <w:pPr>
        <w:spacing w:after="0"/>
      </w:pPr>
    </w:p>
    <w:p w14:paraId="00CFB069" w14:textId="77777777" w:rsidR="00747DEC" w:rsidRDefault="00747DEC" w:rsidP="00747DEC">
      <w:pPr>
        <w:spacing w:after="0"/>
      </w:pPr>
    </w:p>
    <w:p w14:paraId="729E4355" w14:textId="77777777" w:rsidR="00747DEC" w:rsidRDefault="00747DEC" w:rsidP="00747DEC">
      <w:pPr>
        <w:spacing w:after="0"/>
      </w:pPr>
    </w:p>
    <w:p w14:paraId="1611F3E5" w14:textId="77777777" w:rsidR="00747DEC" w:rsidRDefault="00747DEC" w:rsidP="00747DEC">
      <w:pPr>
        <w:spacing w:after="0"/>
      </w:pPr>
    </w:p>
    <w:p w14:paraId="5B14A578" w14:textId="77777777" w:rsidR="00747DEC" w:rsidRDefault="00747DEC" w:rsidP="00747DEC">
      <w:pPr>
        <w:spacing w:after="0"/>
      </w:pPr>
    </w:p>
    <w:p w14:paraId="64F841DD" w14:textId="77777777" w:rsidR="00747DEC" w:rsidRDefault="00747DEC" w:rsidP="00747DEC">
      <w:pPr>
        <w:spacing w:after="0"/>
      </w:pPr>
    </w:p>
    <w:p w14:paraId="608D23F8" w14:textId="77777777" w:rsidR="00747DEC" w:rsidRDefault="00747DEC" w:rsidP="00747DEC">
      <w:pPr>
        <w:spacing w:after="0"/>
      </w:pPr>
    </w:p>
    <w:p w14:paraId="0A9170AD" w14:textId="77777777" w:rsidR="00747DEC" w:rsidRDefault="00747DEC" w:rsidP="00747DEC">
      <w:pPr>
        <w:spacing w:after="0"/>
      </w:pPr>
    </w:p>
    <w:p w14:paraId="7118626F" w14:textId="77777777" w:rsidR="00747DEC" w:rsidRDefault="00747DEC" w:rsidP="00747DEC">
      <w:pPr>
        <w:spacing w:after="0"/>
      </w:pPr>
    </w:p>
    <w:p w14:paraId="40DDED5A" w14:textId="77777777" w:rsidR="00747DEC" w:rsidRDefault="00747DEC" w:rsidP="00747DEC">
      <w:pPr>
        <w:spacing w:after="0"/>
      </w:pPr>
    </w:p>
    <w:p w14:paraId="74025FB5" w14:textId="77777777" w:rsidR="00747DEC" w:rsidRDefault="00747DEC" w:rsidP="00747DEC">
      <w:pPr>
        <w:spacing w:after="0"/>
      </w:pPr>
    </w:p>
    <w:p w14:paraId="2455C311" w14:textId="77777777" w:rsidR="00747DEC" w:rsidRDefault="00747DEC" w:rsidP="00747DEC">
      <w:pPr>
        <w:spacing w:after="0"/>
      </w:pPr>
    </w:p>
    <w:p w14:paraId="0A1FE1C8" w14:textId="77777777" w:rsidR="00747DEC" w:rsidRDefault="00747DEC" w:rsidP="00747DEC">
      <w:pPr>
        <w:spacing w:after="0"/>
      </w:pPr>
    </w:p>
    <w:p w14:paraId="29B7F51A" w14:textId="77777777" w:rsidR="00747DEC" w:rsidRDefault="00747DEC" w:rsidP="00747DEC">
      <w:pPr>
        <w:spacing w:after="0"/>
      </w:pPr>
    </w:p>
    <w:p w14:paraId="490E1FBC" w14:textId="77777777" w:rsidR="00747DEC" w:rsidRDefault="00747DEC" w:rsidP="00747DEC">
      <w:pPr>
        <w:spacing w:after="0"/>
      </w:pPr>
    </w:p>
    <w:p w14:paraId="7988F8E0" w14:textId="77777777" w:rsidR="00747DEC" w:rsidRDefault="00747DEC" w:rsidP="00747DEC">
      <w:pPr>
        <w:spacing w:after="0"/>
      </w:pPr>
    </w:p>
    <w:p w14:paraId="77928BF5" w14:textId="77777777" w:rsidR="00747DEC" w:rsidRDefault="00747DEC" w:rsidP="00747DEC">
      <w:pPr>
        <w:spacing w:after="0"/>
      </w:pPr>
    </w:p>
    <w:p w14:paraId="21F723DE" w14:textId="77777777" w:rsidR="00747DEC" w:rsidRDefault="00747DEC" w:rsidP="00747DEC">
      <w:pPr>
        <w:spacing w:after="0"/>
      </w:pPr>
    </w:p>
    <w:p w14:paraId="50A234ED" w14:textId="77777777" w:rsidR="00747DEC" w:rsidRDefault="00747DEC" w:rsidP="00747DEC">
      <w:pPr>
        <w:spacing w:after="0"/>
      </w:pPr>
    </w:p>
    <w:sectPr w:rsidR="00747D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F9BF" w14:textId="77777777" w:rsidR="00B67448" w:rsidRDefault="00B67448" w:rsidP="00747DEC">
      <w:pPr>
        <w:spacing w:after="0" w:line="240" w:lineRule="auto"/>
      </w:pPr>
      <w:r>
        <w:separator/>
      </w:r>
    </w:p>
  </w:endnote>
  <w:endnote w:type="continuationSeparator" w:id="0">
    <w:p w14:paraId="30469D6A" w14:textId="77777777" w:rsidR="00B67448" w:rsidRDefault="00B67448" w:rsidP="007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AB97" w14:textId="28310798" w:rsidR="00747DEC" w:rsidRDefault="00747DEC">
    <w:pPr>
      <w:pStyle w:val="Stopka"/>
    </w:pPr>
    <w:r>
      <w:object w:dxaOrig="13453" w:dyaOrig="1215" w14:anchorId="5DD0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42.75pt">
          <v:imagedata r:id="rId1" o:title=""/>
        </v:shape>
        <o:OLEObject Type="Embed" ProgID="PBrush" ShapeID="_x0000_i1025" DrawAspect="Content" ObjectID="_181280609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2A8C" w14:textId="77777777" w:rsidR="00B67448" w:rsidRDefault="00B67448" w:rsidP="00747DEC">
      <w:pPr>
        <w:spacing w:after="0" w:line="240" w:lineRule="auto"/>
      </w:pPr>
      <w:r>
        <w:separator/>
      </w:r>
    </w:p>
  </w:footnote>
  <w:footnote w:type="continuationSeparator" w:id="0">
    <w:p w14:paraId="7CA952CE" w14:textId="77777777" w:rsidR="00B67448" w:rsidRDefault="00B67448" w:rsidP="0074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0"/>
    <w:rsid w:val="00221D8B"/>
    <w:rsid w:val="00575F27"/>
    <w:rsid w:val="00747DEC"/>
    <w:rsid w:val="008F771E"/>
    <w:rsid w:val="00AA6A70"/>
    <w:rsid w:val="00AB42EB"/>
    <w:rsid w:val="00B67448"/>
    <w:rsid w:val="00D44889"/>
    <w:rsid w:val="00E12ED8"/>
    <w:rsid w:val="00E27CFE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EEDE"/>
  <w15:chartTrackingRefBased/>
  <w15:docId w15:val="{6B84DE49-12B6-40B4-AFB5-DBC44E9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A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DEC"/>
  </w:style>
  <w:style w:type="paragraph" w:styleId="Stopka">
    <w:name w:val="footer"/>
    <w:basedOn w:val="Normalny"/>
    <w:link w:val="StopkaZnak"/>
    <w:uiPriority w:val="99"/>
    <w:unhideWhenUsed/>
    <w:rsid w:val="0074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3</cp:revision>
  <dcterms:created xsi:type="dcterms:W3CDTF">2025-06-30T14:24:00Z</dcterms:created>
  <dcterms:modified xsi:type="dcterms:W3CDTF">2025-06-30T14:28:00Z</dcterms:modified>
</cp:coreProperties>
</file>